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uppressAutoHyphens w:val="false"/>
        <w:spacing w:before="0" w:after="280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 xml:space="preserve"> </w:t>
      </w:r>
    </w:p>
    <w:p>
      <w:pPr>
        <w:pStyle w:val="Standard"/>
        <w:suppressAutoHyphens w:val="false"/>
        <w:spacing w:before="0" w:after="28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bCs/>
          <w:sz w:val="24"/>
          <w:szCs w:val="24"/>
          <w:u w:val="single"/>
        </w:rPr>
        <w:t>EDITAL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  <w:u w:val="single"/>
        </w:rPr>
        <w:t>N°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eastAsia="Arial" w:cs="Calibri" w:ascii="Times New Roman" w:hAnsi="Times New Roman"/>
          <w:b/>
          <w:bCs/>
          <w:sz w:val="24"/>
          <w:szCs w:val="24"/>
          <w:u w:val="single"/>
        </w:rPr>
        <w:t>09</w:t>
      </w:r>
      <w:r>
        <w:rPr>
          <w:rFonts w:cs="Calibri" w:ascii="Times New Roman" w:hAnsi="Times New Roman"/>
          <w:b/>
          <w:bCs/>
          <w:sz w:val="24"/>
          <w:szCs w:val="24"/>
          <w:u w:val="single"/>
        </w:rPr>
        <w:t>/2020</w:t>
      </w:r>
    </w:p>
    <w:p>
      <w:pPr>
        <w:pStyle w:val="Standard"/>
        <w:suppressAutoHyphens w:val="false"/>
        <w:spacing w:before="280" w:after="28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Standard"/>
        <w:widowControl/>
        <w:suppressAutoHyphens w:val="true"/>
        <w:bidi w:val="0"/>
        <w:spacing w:before="280" w:after="280"/>
        <w:ind w:left="5102" w:right="0" w:hanging="0"/>
        <w:jc w:val="both"/>
        <w:rPr>
          <w:rFonts w:ascii="Times New Roman" w:hAnsi="Times New Roman"/>
          <w:sz w:val="24"/>
          <w:szCs w:val="24"/>
        </w:rPr>
      </w:pPr>
      <w:bookmarkStart w:id="0" w:name="__DdeLink__758_4235646296"/>
      <w:r>
        <w:rPr>
          <w:rFonts w:cs="Calibri" w:ascii="Times New Roman" w:hAnsi="Times New Roman"/>
          <w:b/>
          <w:bCs/>
          <w:sz w:val="24"/>
          <w:szCs w:val="24"/>
        </w:rPr>
        <w:t>Notifica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pessoas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jurídicas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da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vedação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de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ingresso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no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Simples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Nacional,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</w:t>
      </w:r>
      <w:r>
        <w:rPr>
          <w:rFonts w:cs="Calibri" w:ascii="Times New Roman" w:hAnsi="Times New Roman"/>
          <w:b/>
          <w:bCs/>
          <w:sz w:val="24"/>
          <w:szCs w:val="24"/>
        </w:rPr>
        <w:t>referente</w:t>
      </w:r>
      <w:r>
        <w:rPr>
          <w:rFonts w:eastAsia="Arial" w:cs="Calibri" w:ascii="Times New Roman" w:hAnsi="Times New Roman"/>
          <w:b/>
          <w:bCs/>
          <w:sz w:val="24"/>
          <w:szCs w:val="24"/>
        </w:rPr>
        <w:t xml:space="preserve"> à Janeiro/2020</w:t>
      </w:r>
      <w:r>
        <w:rPr>
          <w:rFonts w:cs="Calibri" w:ascii="Times New Roman" w:hAnsi="Times New Roman"/>
          <w:b/>
          <w:bCs/>
          <w:sz w:val="24"/>
          <w:szCs w:val="24"/>
        </w:rPr>
        <w:t>.</w:t>
      </w:r>
      <w:bookmarkEnd w:id="0"/>
    </w:p>
    <w:p>
      <w:pPr>
        <w:pStyle w:val="Standard"/>
        <w:widowControl/>
        <w:suppressAutoHyphens w:val="false"/>
        <w:bidi w:val="0"/>
        <w:spacing w:before="280" w:after="280"/>
        <w:ind w:left="5102" w:right="0" w:hanging="0"/>
        <w:jc w:val="both"/>
        <w:rPr>
          <w:rFonts w:cs="Calibri"/>
          <w:b/>
          <w:b/>
          <w:bCs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uppressAutoHyphens w:val="true"/>
        <w:spacing w:lineRule="auto" w:line="360" w:before="278" w:after="278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  <w:tab/>
        <w:tab/>
        <w:t>Considerando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disposto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inciso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17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Lei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Complementar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123,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14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dezembro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2006,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§4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6°e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artigo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8°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Resolução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CGSN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n°</w:t>
      </w:r>
      <w:r>
        <w:rPr>
          <w:rFonts w:eastAsia="Arial" w:cs="Calibri" w:ascii="Times New Roman" w:hAnsi="Times New Roman"/>
          <w:sz w:val="24"/>
          <w:szCs w:val="24"/>
        </w:rPr>
        <w:t xml:space="preserve"> 140</w:t>
      </w:r>
      <w:r>
        <w:rPr>
          <w:rFonts w:cs="Calibri" w:ascii="Times New Roman" w:hAnsi="Times New Roman"/>
          <w:sz w:val="24"/>
          <w:szCs w:val="24"/>
        </w:rPr>
        <w:t>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22 de Maio de 2018,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pessoas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jurídicas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abaixo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identificadas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NOTIFICADAS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vedação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ingresso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Simples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Nacional.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representantes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legais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poderão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comparecer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Área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Atendimento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Secretaria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Municipal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Fazenda/Diretoria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Tributos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Mobiliários,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sito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Rua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Guia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Lopes,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4201,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2°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andar,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horário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atendimento,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para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retirada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"Termo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Indeferimento",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qual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constará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motivo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específico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vedação.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É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facultada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apresentação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impugnação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fundamentada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no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prazo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30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dias,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contar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data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publicação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deste</w:t>
      </w:r>
      <w:r>
        <w:rPr>
          <w:rFonts w:eastAsia="Arial" w:cs="Calibri" w:ascii="Times New Roman" w:hAnsi="Times New Roman"/>
          <w:sz w:val="24"/>
          <w:szCs w:val="24"/>
        </w:rPr>
        <w:t xml:space="preserve"> </w:t>
      </w:r>
      <w:r>
        <w:rPr>
          <w:rFonts w:cs="Calibri" w:ascii="Times New Roman" w:hAnsi="Times New Roman"/>
          <w:sz w:val="24"/>
          <w:szCs w:val="24"/>
        </w:rPr>
        <w:t>edital.</w:t>
      </w:r>
    </w:p>
    <w:tbl>
      <w:tblPr>
        <w:tblW w:w="9057" w:type="dxa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0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1819"/>
        <w:gridCol w:w="7237"/>
      </w:tblGrid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cs="Calibri" w:ascii="Times New Roman" w:hAnsi="Times New Roman"/>
                <w:color w:val="000000"/>
                <w:sz w:val="24"/>
                <w:szCs w:val="24"/>
                <w:lang w:eastAsia="pt-BR"/>
              </w:rPr>
              <w:t>RAZÃO SOCIAL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35875910000100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GUILHERME TOSSI DOTTO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36049449000191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RAFAEL SPERB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36066450000124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ELO CRUZ COMERCIO DE ARTIGOS DO VESTUÁRIO LTDA</w:t>
            </w:r>
          </w:p>
        </w:tc>
      </w:tr>
      <w:tr>
        <w:trPr>
          <w:trHeight w:val="255" w:hRule="atLeast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35711992000140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CENTRO DE FORMAÇÃO DE CONDUTORES CANUDOS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35563128000148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FEDERHEN &amp; BITELO LTDA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36013705000190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RESTAURANTE BAUNILHA BOLARIA EIRELI</w:t>
            </w:r>
          </w:p>
        </w:tc>
      </w:tr>
      <w:tr>
        <w:trPr>
          <w:trHeight w:val="255" w:hRule="atLeast"/>
          <w:cantSplit w:val="true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35381634000116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suppressAutoHyphens w:val="false"/>
              <w:rPr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DANIELA C. SCHNEIDER HACH</w:t>
            </w:r>
          </w:p>
        </w:tc>
      </w:tr>
    </w:tbl>
    <w:p>
      <w:pPr>
        <w:pStyle w:val="Normal"/>
        <w:widowControl/>
        <w:tabs>
          <w:tab w:val="clear" w:pos="720"/>
        </w:tabs>
        <w:suppressAutoHyphens w:val="true"/>
        <w:bidi w:val="0"/>
        <w:spacing w:before="170" w:after="170"/>
        <w:ind w:left="0" w:right="0" w:firstLine="1417"/>
        <w:jc w:val="both"/>
        <w:textAlignment w:val="baseline"/>
        <w:rPr>
          <w:rFonts w:ascii="Times New Roman" w:hAnsi="Times New Roman" w:cs="Arial"/>
          <w:sz w:val="24"/>
          <w:szCs w:val="24"/>
        </w:rPr>
      </w:pPr>
      <w:r>
        <w:rPr/>
      </w:r>
    </w:p>
    <w:p>
      <w:pPr>
        <w:pStyle w:val="Normal"/>
        <w:widowControl/>
        <w:tabs>
          <w:tab w:val="clear" w:pos="720"/>
        </w:tabs>
        <w:suppressAutoHyphens w:val="true"/>
        <w:bidi w:val="0"/>
        <w:spacing w:before="170" w:after="170"/>
        <w:ind w:left="0" w:right="0" w:firstLine="1417"/>
        <w:jc w:val="both"/>
        <w:textAlignment w:val="baseline"/>
        <w:rPr/>
      </w:pPr>
      <w:r>
        <w:rPr>
          <w:rFonts w:cs="Arial"/>
          <w:sz w:val="24"/>
          <w:szCs w:val="24"/>
        </w:rPr>
        <w:t xml:space="preserve">SECRETARIA MUNICIPAL DA FAZENDA, aos </w:t>
      </w:r>
      <w:r>
        <w:rPr>
          <w:rFonts w:cs="Arial"/>
          <w:sz w:val="24"/>
          <w:szCs w:val="24"/>
        </w:rPr>
        <w:t>28</w:t>
      </w:r>
      <w:r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vinte e oito</w:t>
      </w:r>
      <w:r>
        <w:rPr>
          <w:rFonts w:cs="Arial"/>
          <w:sz w:val="24"/>
          <w:szCs w:val="24"/>
        </w:rPr>
        <w:t xml:space="preserve">) dias do mês de </w:t>
      </w:r>
      <w:r>
        <w:rPr>
          <w:rFonts w:cs="Arial"/>
          <w:sz w:val="24"/>
          <w:szCs w:val="24"/>
        </w:rPr>
        <w:t>fevereiro</w:t>
      </w:r>
      <w:r>
        <w:rPr>
          <w:rFonts w:cs="Arial"/>
          <w:sz w:val="24"/>
          <w:szCs w:val="24"/>
        </w:rPr>
        <w:t xml:space="preserve"> de </w:t>
      </w:r>
      <w:r>
        <w:rPr>
          <w:rFonts w:cs="Arial"/>
          <w:sz w:val="24"/>
          <w:szCs w:val="24"/>
        </w:rPr>
        <w:t>2020</w:t>
      </w:r>
      <w:r>
        <w:rPr>
          <w:rFonts w:cs="Arial"/>
          <w:sz w:val="24"/>
          <w:szCs w:val="24"/>
        </w:rPr>
        <w:t>.</w:t>
      </w:r>
    </w:p>
    <w:p>
      <w:pPr>
        <w:pStyle w:val="Normal"/>
        <w:widowControl/>
        <w:tabs>
          <w:tab w:val="clear" w:pos="720"/>
        </w:tabs>
        <w:suppressAutoHyphens w:val="false"/>
        <w:bidi w:val="0"/>
        <w:spacing w:before="170" w:after="170"/>
        <w:ind w:left="0" w:right="0" w:firstLine="1417"/>
        <w:jc w:val="both"/>
        <w:textAlignment w:val="auto"/>
        <w:rPr>
          <w:rFonts w:cs="Arial"/>
        </w:rPr>
      </w:pPr>
      <w:r>
        <w:rPr>
          <w:rFonts w:cs="Arial"/>
        </w:rPr>
      </w:r>
    </w:p>
    <w:p>
      <w:pPr>
        <w:pStyle w:val="Normal"/>
        <w:widowControl/>
        <w:tabs>
          <w:tab w:val="clear" w:pos="720"/>
        </w:tabs>
        <w:suppressAutoHyphens w:val="false"/>
        <w:bidi w:val="0"/>
        <w:spacing w:before="170" w:after="170"/>
        <w:ind w:left="0" w:right="0" w:firstLine="1417"/>
        <w:jc w:val="both"/>
        <w:textAlignment w:val="auto"/>
        <w:rPr>
          <w:rFonts w:cs="Arial"/>
        </w:rPr>
      </w:pPr>
      <w:r>
        <w:rPr>
          <w:rFonts w:cs="Arial"/>
        </w:rPr>
      </w:r>
    </w:p>
    <w:p>
      <w:pPr>
        <w:pStyle w:val="Normal"/>
        <w:widowControl/>
        <w:tabs>
          <w:tab w:val="clear" w:pos="720"/>
        </w:tabs>
        <w:suppressAutoHyphens w:val="false"/>
        <w:bidi w:val="0"/>
        <w:spacing w:before="170" w:after="170"/>
        <w:ind w:left="0" w:right="0" w:firstLine="1417"/>
        <w:jc w:val="both"/>
        <w:textAlignment w:val="auto"/>
        <w:rPr>
          <w:rFonts w:cs="Arial"/>
        </w:rPr>
      </w:pPr>
      <w:r>
        <w:rPr>
          <w:rFonts w:cs="Arial"/>
        </w:rPr>
      </w:r>
    </w:p>
    <w:p>
      <w:pPr>
        <w:pStyle w:val="Normal"/>
        <w:widowControl/>
        <w:tabs>
          <w:tab w:val="clear" w:pos="720"/>
        </w:tabs>
        <w:suppressAutoHyphens w:val="false"/>
        <w:bidi w:val="0"/>
        <w:spacing w:before="113" w:after="113"/>
        <w:ind w:left="0" w:right="0" w:hanging="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>GILBERTO DOS REIS</w:t>
        <w:br/>
        <w:t>Secretário Municipal da Fazenda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624" w:footer="567" w:bottom="62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1"/>
    <w:family w:val="roman"/>
    <w:pitch w:val="variable"/>
  </w:font>
  <w:font w:name="Calibri">
    <w:charset w:val="00"/>
    <w:family w:val="roman"/>
    <w:pitch w:val="variable"/>
  </w:font>
  <w:font w:name="Arial Rounded MT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rimeirorecuodecorpodetexto2"/>
      <w:spacing w:before="0" w:after="0"/>
      <w:ind w:hanging="0"/>
      <w:jc w:val="center"/>
      <w:rPr>
        <w:rFonts w:ascii="Arial" w:hAnsi="Arial" w:cs="Arial"/>
        <w:sz w:val="16"/>
      </w:rPr>
    </w:pPr>
    <w:r>
      <w:rPr>
        <w:rFonts w:cs="Arial" w:ascii="Arial" w:hAnsi="Arial"/>
        <w:sz w:val="16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33020</wp:posOffset>
          </wp:positionH>
          <wp:positionV relativeFrom="paragraph">
            <wp:posOffset>52070</wp:posOffset>
          </wp:positionV>
          <wp:extent cx="5934075" cy="274320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663" r="-26" b="-663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720"/>
        <w:tab w:val="left" w:pos="8460" w:leader="none"/>
      </w:tabs>
      <w:rPr>
        <w:rFonts w:ascii="Arial Rounded MT Bold" w:hAnsi="Arial Rounded MT Bold" w:cs="Arial Rounded MT Bold"/>
        <w:sz w:val="22"/>
      </w:rPr>
    </w:pPr>
    <w:r>
      <w:rPr>
        <w:rFonts w:cs="Arial Rounded MT Bold" w:ascii="Arial Rounded MT Bold" w:hAnsi="Arial Rounded MT Bold"/>
        <w:sz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23495</wp:posOffset>
          </wp:positionH>
          <wp:positionV relativeFrom="paragraph">
            <wp:posOffset>-245110</wp:posOffset>
          </wp:positionV>
          <wp:extent cx="5931535" cy="61595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100" r="-10" b="-100"/>
                  <a:stretch>
                    <a:fillRect/>
                  </a:stretch>
                </pic:blipFill>
                <pic:spPr bwMode="auto">
                  <a:xfrm>
                    <a:off x="0" y="0"/>
                    <a:ext cx="5931535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 Rounded MT Bold" w:ascii="Arial Rounded MT Bold" w:hAnsi="Arial Rounded MT Bold"/>
        <w:sz w:val="22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9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next w:val="Textbody"/>
    <w:uiPriority w:val="9"/>
    <w:qFormat/>
    <w:pPr>
      <w:keepNext w:val="true"/>
      <w:widowControl w:val="false"/>
      <w:jc w:val="center"/>
      <w:outlineLvl w:val="0"/>
    </w:pPr>
    <w:rPr>
      <w:rFonts w:ascii="Arial" w:hAnsi="Arial" w:eastAsia="Arial" w:cs="Arial"/>
      <w:b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next w:val="Textbody"/>
    <w:uiPriority w:val="9"/>
    <w:semiHidden/>
    <w:unhideWhenUsed/>
    <w:qFormat/>
    <w:pPr>
      <w:keepNext w:val="true"/>
      <w:widowControl w:val="false"/>
      <w:tabs>
        <w:tab w:val="clear" w:pos="720"/>
        <w:tab w:val="left" w:pos="0" w:leader="none"/>
      </w:tabs>
      <w:outlineLvl w:val="1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next w:val="Textbody"/>
    <w:uiPriority w:val="9"/>
    <w:semiHidden/>
    <w:unhideWhenUsed/>
    <w:qFormat/>
    <w:pPr>
      <w:keepNext w:val="true"/>
      <w:widowControl w:val="false"/>
      <w:tabs>
        <w:tab w:val="clear" w:pos="720"/>
        <w:tab w:val="left" w:pos="0" w:leader="none"/>
      </w:tabs>
      <w:outlineLvl w:val="2"/>
    </w:pPr>
    <w:rPr>
      <w:rFonts w:ascii="Arial" w:hAnsi="Arial" w:eastAsia="Arial" w:cs="Arial"/>
      <w:b/>
      <w:color w:val="auto"/>
      <w:kern w:val="2"/>
      <w:sz w:val="24"/>
      <w:szCs w:val="24"/>
      <w:lang w:val="pt-BR" w:eastAsia="zh-CN" w:bidi="hi-IN"/>
    </w:rPr>
  </w:style>
  <w:style w:type="paragraph" w:styleId="Ttulo4">
    <w:name w:val="Heading 4"/>
    <w:next w:val="Textbody"/>
    <w:uiPriority w:val="9"/>
    <w:semiHidden/>
    <w:unhideWhenUsed/>
    <w:qFormat/>
    <w:pPr>
      <w:keepNext w:val="true"/>
      <w:widowControl w:val="false"/>
      <w:spacing w:lineRule="auto" w:line="360" w:before="120" w:after="120"/>
      <w:ind w:left="2160" w:hanging="0"/>
      <w:jc w:val="both"/>
      <w:outlineLvl w:val="3"/>
    </w:pPr>
    <w:rPr>
      <w:rFonts w:ascii="Arial" w:hAnsi="Arial" w:eastAsia="Arial" w:cs="Arial"/>
      <w:color w:val="auto"/>
      <w:kern w:val="2"/>
      <w:sz w:val="24"/>
      <w:szCs w:val="24"/>
      <w:lang w:val="pt-BR" w:eastAsia="zh-CN" w:bidi="hi-IN"/>
    </w:rPr>
  </w:style>
  <w:style w:type="paragraph" w:styleId="Ttulo5">
    <w:name w:val="Heading 5"/>
    <w:next w:val="Textbody"/>
    <w:uiPriority w:val="9"/>
    <w:semiHidden/>
    <w:unhideWhenUsed/>
    <w:qFormat/>
    <w:pPr>
      <w:keepNext w:val="true"/>
      <w:widowControl w:val="false"/>
      <w:suppressAutoHyphens w:val="false"/>
      <w:ind w:left="-709" w:right="28" w:firstLine="709"/>
      <w:jc w:val="both"/>
      <w:outlineLvl w:val="4"/>
    </w:pPr>
    <w:rPr>
      <w:rFonts w:ascii="Arial" w:hAnsi="Arial" w:eastAsia="Arial Unicode MS" w:cs="Arial"/>
      <w:color w:val="auto"/>
      <w:kern w:val="2"/>
      <w:sz w:val="28"/>
      <w:szCs w:val="24"/>
      <w:lang w:val="pt-BR" w:eastAsia="zh-CN" w:bidi="hi-IN"/>
    </w:rPr>
  </w:style>
  <w:style w:type="paragraph" w:styleId="Ttulo6">
    <w:name w:val="Heading 6"/>
    <w:next w:val="Textbody"/>
    <w:uiPriority w:val="9"/>
    <w:semiHidden/>
    <w:unhideWhenUsed/>
    <w:qFormat/>
    <w:pPr>
      <w:widowControl w:val="false"/>
      <w:spacing w:before="240" w:after="60"/>
      <w:outlineLvl w:val="5"/>
    </w:pPr>
    <w:rPr>
      <w:rFonts w:ascii="Times New Roman" w:hAnsi="Times New Roman" w:eastAsia="SimSun" w:cs="Mangal"/>
      <w:b/>
      <w:bCs/>
      <w:color w:val="auto"/>
      <w:kern w:val="2"/>
      <w:sz w:val="22"/>
      <w:szCs w:val="22"/>
      <w:lang w:val="pt-BR" w:eastAsia="zh-CN" w:bidi="hi-IN"/>
    </w:rPr>
  </w:style>
  <w:style w:type="paragraph" w:styleId="Ttulo9">
    <w:name w:val="Heading 9"/>
    <w:next w:val="Textbody"/>
    <w:qFormat/>
    <w:pPr>
      <w:keepNext w:val="true"/>
      <w:widowControl w:val="false"/>
      <w:numPr>
        <w:ilvl w:val="0"/>
        <w:numId w:val="1"/>
      </w:numPr>
      <w:suppressAutoHyphens w:val="false"/>
      <w:jc w:val="both"/>
      <w:outlineLvl w:val="0"/>
    </w:pPr>
    <w:rPr>
      <w:rFonts w:ascii="Arial" w:hAnsi="Arial" w:eastAsia="Arial" w:cs="Arial"/>
      <w:color w:val="auto"/>
      <w:kern w:val="2"/>
      <w:sz w:val="40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3" w:customStyle="1">
    <w:name w:val="Fonte parág. padrão3"/>
    <w:qFormat/>
    <w:rPr/>
  </w:style>
  <w:style w:type="character" w:styleId="AbsatzStandardschriftart" w:customStyle="1">
    <w:name w:val="Absatz-Standardschriftart"/>
    <w:qFormat/>
    <w:rPr/>
  </w:style>
  <w:style w:type="character" w:styleId="WW8Num4z0" w:customStyle="1">
    <w:name w:val="WW8Num4z0"/>
    <w:qFormat/>
    <w:rPr>
      <w:rFonts w:cs="Times New Roman"/>
      <w:b/>
      <w:sz w:val="20"/>
    </w:rPr>
  </w:style>
  <w:style w:type="character" w:styleId="WW8Num8z0" w:customStyle="1">
    <w:name w:val="WW8Num8z0"/>
    <w:qFormat/>
    <w:rPr>
      <w:rFonts w:ascii="Symbol" w:hAnsi="Symbol" w:eastAsia="Symbol" w:cs="Symbol"/>
      <w:sz w:val="16"/>
      <w:szCs w:val="16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2" w:customStyle="1">
    <w:name w:val="WW8Num8z2"/>
    <w:qFormat/>
    <w:rPr>
      <w:rFonts w:ascii="Wingdings" w:hAnsi="Wingdings" w:eastAsia="Wingdings" w:cs="Wingdings"/>
    </w:rPr>
  </w:style>
  <w:style w:type="character" w:styleId="WW8Num8z3" w:customStyle="1">
    <w:name w:val="WW8Num8z3"/>
    <w:qFormat/>
    <w:rPr>
      <w:rFonts w:ascii="Symbol" w:hAnsi="Symbol" w:eastAsia="Symbol" w:cs="Symbol"/>
    </w:rPr>
  </w:style>
  <w:style w:type="character" w:styleId="WW8Num16z1" w:customStyle="1">
    <w:name w:val="WW8Num16z1"/>
    <w:qFormat/>
    <w:rPr>
      <w:rFonts w:ascii="Courier New" w:hAnsi="Courier New" w:eastAsia="Courier New" w:cs="Courier New"/>
      <w:sz w:val="16"/>
      <w:szCs w:val="16"/>
    </w:rPr>
  </w:style>
  <w:style w:type="character" w:styleId="WW8Num17z0" w:customStyle="1">
    <w:name w:val="WW8Num17z0"/>
    <w:qFormat/>
    <w:rPr>
      <w:b/>
    </w:rPr>
  </w:style>
  <w:style w:type="character" w:styleId="WW8Num18z0" w:customStyle="1">
    <w:name w:val="WW8Num18z0"/>
    <w:qFormat/>
    <w:rPr>
      <w:rFonts w:ascii="Symbol" w:hAnsi="Symbol" w:eastAsia="Symbol" w:cs="Symbol"/>
      <w:sz w:val="18"/>
      <w:szCs w:val="18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2" w:customStyle="1">
    <w:name w:val="WW8Num18z2"/>
    <w:qFormat/>
    <w:rPr>
      <w:rFonts w:ascii="Wingdings" w:hAnsi="Wingdings" w:eastAsia="Wingdings" w:cs="Wingdings"/>
    </w:rPr>
  </w:style>
  <w:style w:type="character" w:styleId="WW8Num18z3" w:customStyle="1">
    <w:name w:val="WW8Num18z3"/>
    <w:qFormat/>
    <w:rPr>
      <w:rFonts w:ascii="Symbol" w:hAnsi="Symbol" w:eastAsia="Symbol" w:cs="Symbol"/>
    </w:rPr>
  </w:style>
  <w:style w:type="character" w:styleId="WW8Num19z0" w:customStyle="1">
    <w:name w:val="WW8Num19z0"/>
    <w:qFormat/>
    <w:rPr>
      <w:b/>
    </w:rPr>
  </w:style>
  <w:style w:type="character" w:styleId="WW8Num20z0" w:customStyle="1">
    <w:name w:val="WW8Num20z0"/>
    <w:qFormat/>
    <w:rPr>
      <w:rFonts w:ascii="Symbol" w:hAnsi="Symbol" w:eastAsia="Symbol" w:cs="Symbol"/>
    </w:rPr>
  </w:style>
  <w:style w:type="character" w:styleId="WW8Num22z0" w:customStyle="1">
    <w:name w:val="WW8Num22z0"/>
    <w:qFormat/>
    <w:rPr>
      <w:rFonts w:ascii="Symbol" w:hAnsi="Symbol" w:eastAsia="Symbol" w:cs="Symbol"/>
    </w:rPr>
  </w:style>
  <w:style w:type="character" w:styleId="WW8Num23z0" w:customStyle="1">
    <w:name w:val="WW8Num23z0"/>
    <w:qFormat/>
    <w:rPr>
      <w:b/>
    </w:rPr>
  </w:style>
  <w:style w:type="character" w:styleId="WW8Num28z0" w:customStyle="1">
    <w:name w:val="WW8Num28z0"/>
    <w:qFormat/>
    <w:rPr>
      <w:rFonts w:cs="Times New Roman"/>
      <w:b/>
    </w:rPr>
  </w:style>
  <w:style w:type="character" w:styleId="WW8Num31z0" w:customStyle="1">
    <w:name w:val="WW8Num31z0"/>
    <w:qFormat/>
    <w:rPr>
      <w:rFonts w:ascii="Symbol" w:hAnsi="Symbol" w:eastAsia="Symbol" w:cs="Symbol"/>
      <w:sz w:val="18"/>
      <w:szCs w:val="18"/>
    </w:rPr>
  </w:style>
  <w:style w:type="character" w:styleId="WW8Num31z1" w:customStyle="1">
    <w:name w:val="WW8Num31z1"/>
    <w:qFormat/>
    <w:rPr>
      <w:rFonts w:ascii="Courier New" w:hAnsi="Courier New" w:eastAsia="Courier New" w:cs="Courier New"/>
    </w:rPr>
  </w:style>
  <w:style w:type="character" w:styleId="WW8Num31z2" w:customStyle="1">
    <w:name w:val="WW8Num31z2"/>
    <w:qFormat/>
    <w:rPr>
      <w:rFonts w:ascii="Wingdings" w:hAnsi="Wingdings" w:eastAsia="Wingdings" w:cs="Wingdings"/>
    </w:rPr>
  </w:style>
  <w:style w:type="character" w:styleId="WW8Num31z3" w:customStyle="1">
    <w:name w:val="WW8Num31z3"/>
    <w:qFormat/>
    <w:rPr>
      <w:rFonts w:ascii="Symbol" w:hAnsi="Symbol" w:eastAsia="Symbol" w:cs="Symbol"/>
    </w:rPr>
  </w:style>
  <w:style w:type="character" w:styleId="Fontepargpadro2" w:customStyle="1">
    <w:name w:val="Fonte parág. padrão2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Fontepargpadro" w:customStyle="1">
    <w:name w:val="WW-Fonte parág. padrão"/>
    <w:qFormat/>
    <w:rPr/>
  </w:style>
  <w:style w:type="character" w:styleId="WWAbsatzStandardschriftart12" w:customStyle="1">
    <w:name w:val="WW-Absatz-Standardschriftart12"/>
    <w:qFormat/>
    <w:rPr/>
  </w:style>
  <w:style w:type="character" w:styleId="Fontepargpadro1" w:customStyle="1">
    <w:name w:val="Fonte parág. padrão1"/>
    <w:qFormat/>
    <w:rPr/>
  </w:style>
  <w:style w:type="character" w:styleId="WWAbsatzStandardschriftart111" w:customStyle="1">
    <w:name w:val="WW-Absatz-Standardschriftart111"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eastAsia="Courier New" w:cs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 w:customStyle="1">
    <w:name w:val="Keyboard"/>
    <w:qFormat/>
    <w:rPr>
      <w:rFonts w:ascii="Courier New" w:hAnsi="Courier New" w:eastAsia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eastAsia="Courier New" w:cs="Courier New"/>
    </w:rPr>
  </w:style>
  <w:style w:type="character" w:styleId="Strong">
    <w:name w:val="Strong"/>
    <w:qFormat/>
    <w:rPr>
      <w:b/>
    </w:rPr>
  </w:style>
  <w:style w:type="character" w:styleId="Typewriter" w:customStyle="1">
    <w:name w:val="Typewriter"/>
    <w:qFormat/>
    <w:rPr>
      <w:rFonts w:ascii="Courier New" w:hAnsi="Courier New" w:eastAsia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ListLabel1">
    <w:name w:val="ListLabel 1"/>
    <w:qFormat/>
    <w:rPr>
      <w:rFonts w:ascii="Arial" w:hAnsi="Arial" w:cs="Arial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 w:customStyle="1">
    <w:name w:val="Título"/>
    <w:next w:val="Textbody"/>
    <w:qFormat/>
    <w:pPr>
      <w:widowControl w:val="false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eastAsia="Times New Roman" w:cs="Times New Roman" w:ascii="Times New Roman" w:hAnsi="Times New Roman"/>
      <w:color w:val="auto"/>
      <w:kern w:val="2"/>
      <w:sz w:val="20"/>
      <w:szCs w:val="20"/>
      <w:lang w:bidi="ar-SA" w:val="pt-BR" w:eastAsia="zh-C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31" w:customStyle="1">
    <w:name w:val="Título3"/>
    <w:basedOn w:val="Standard"/>
    <w:qFormat/>
    <w:pPr>
      <w:keepNext w:val="true"/>
      <w:spacing w:before="240" w:after="120"/>
    </w:pPr>
    <w:rPr>
      <w:rFonts w:ascii="Albany, Arial" w:hAnsi="Albany, Arial" w:eastAsia="HG Mincho Light J" w:cs="Albany, Arial"/>
      <w:sz w:val="28"/>
      <w:szCs w:val="28"/>
    </w:rPr>
  </w:style>
  <w:style w:type="paragraph" w:styleId="Ttulo41" w:customStyle="1">
    <w:name w:val="Título4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ubttulo">
    <w:name w:val="Subtitle"/>
    <w:basedOn w:val="Normal"/>
    <w:next w:val="Textbody"/>
    <w:uiPriority w:val="11"/>
    <w:qFormat/>
    <w:pPr>
      <w:widowControl/>
      <w:bidi w:val="0"/>
      <w:jc w:val="center"/>
    </w:pPr>
    <w:rPr>
      <w:rFonts w:eastAsia="Times New Roman" w:cs="Times New Roman"/>
      <w:i/>
      <w:iCs/>
      <w:sz w:val="20"/>
      <w:szCs w:val="20"/>
      <w:lang w:bidi="ar-SA"/>
    </w:rPr>
  </w:style>
  <w:style w:type="paragraph" w:styleId="Legenda3" w:customStyle="1">
    <w:name w:val="Legenda3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21" w:customStyle="1">
    <w:name w:val="Título2"/>
    <w:basedOn w:val="Standard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Standard"/>
    <w:pPr/>
    <w:rPr/>
  </w:style>
  <w:style w:type="paragraph" w:styleId="Rodap">
    <w:name w:val="Footer"/>
    <w:basedOn w:val="Standard"/>
    <w:pPr/>
    <w:rPr/>
  </w:style>
  <w:style w:type="paragraph" w:styleId="Contedodamoldura" w:customStyle="1">
    <w:name w:val="Conteúdo da moldura"/>
    <w:basedOn w:val="Textbody"/>
    <w:qFormat/>
    <w:pPr/>
    <w:rPr/>
  </w:style>
  <w:style w:type="paragraph" w:styleId="Primeirorecuodecorpodetexto2" w:customStyle="1">
    <w:name w:val="Primeiro recuo de corpo de texto2"/>
    <w:basedOn w:val="Textbody"/>
    <w:qFormat/>
    <w:pPr>
      <w:ind w:firstLine="283"/>
    </w:pPr>
    <w:rPr/>
  </w:style>
  <w:style w:type="paragraph" w:styleId="Corpodetexto31" w:customStyle="1">
    <w:name w:val="Corpo de texto 31"/>
    <w:basedOn w:val="Standard"/>
    <w:qFormat/>
    <w:pPr>
      <w:suppressAutoHyphens w:val="false"/>
      <w:jc w:val="both"/>
    </w:pPr>
    <w:rPr>
      <w:rFonts w:ascii="Verdana" w:hAnsi="Verdana" w:eastAsia="Verdana" w:cs="Verdana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Standard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rimeirorecuodecorpodetexto1" w:customStyle="1">
    <w:name w:val="Primeiro recuo de corpo de texto1"/>
    <w:basedOn w:val="Textbody"/>
    <w:qFormat/>
    <w:pPr>
      <w:ind w:firstLine="283"/>
    </w:pPr>
    <w:rPr/>
  </w:style>
  <w:style w:type="paragraph" w:styleId="Contedodequadro" w:customStyle="1">
    <w:name w:val="Conteúdo de quadro"/>
    <w:basedOn w:val="Textbody"/>
    <w:qFormat/>
    <w:pPr/>
    <w:rPr/>
  </w:style>
  <w:style w:type="paragraph" w:styleId="WWCorpodetexto2" w:customStyle="1">
    <w:name w:val="WW-Corpo de texto 2"/>
    <w:basedOn w:val="Standard"/>
    <w:qFormat/>
    <w:pPr>
      <w:jc w:val="both"/>
    </w:pPr>
    <w:rPr>
      <w:rFonts w:ascii="Arial" w:hAnsi="Arial" w:eastAsia="Arial" w:cs="Arial"/>
      <w:sz w:val="28"/>
    </w:rPr>
  </w:style>
  <w:style w:type="paragraph" w:styleId="WWRecuodecorpodetexto2" w:customStyle="1">
    <w:name w:val="WW-Recuo de corpo de texto 2"/>
    <w:basedOn w:val="Standard"/>
    <w:qFormat/>
    <w:pPr>
      <w:ind w:left="5529" w:firstLine="1"/>
      <w:jc w:val="both"/>
    </w:pPr>
    <w:rPr>
      <w:rFonts w:ascii="Arial" w:hAnsi="Arial" w:eastAsia="Arial" w:cs="Arial"/>
      <w:b/>
      <w:sz w:val="28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Corpodetexto21" w:customStyle="1">
    <w:name w:val="Corpo de texto 21"/>
    <w:basedOn w:val="Standard"/>
    <w:qFormat/>
    <w:pPr>
      <w:spacing w:lineRule="atLeast" w:line="200"/>
      <w:jc w:val="both"/>
    </w:pPr>
    <w:rPr>
      <w:rFonts w:ascii="Verdana" w:hAnsi="Verdana" w:eastAsia="Verdana" w:cs="Verdana"/>
    </w:rPr>
  </w:style>
  <w:style w:type="paragraph" w:styleId="WWCorpodetexto3" w:customStyle="1">
    <w:name w:val="WW-Corpo de texto 3"/>
    <w:basedOn w:val="Standard"/>
    <w:qFormat/>
    <w:pPr>
      <w:suppressAutoHyphens w:val="false"/>
      <w:jc w:val="both"/>
    </w:pPr>
    <w:rPr>
      <w:rFonts w:ascii="Arial" w:hAnsi="Arial" w:eastAsia="Arial" w:cs="Arial"/>
      <w:sz w:val="28"/>
    </w:rPr>
  </w:style>
  <w:style w:type="paragraph" w:styleId="Ttulo10" w:customStyle="1">
    <w:name w:val="Título 10"/>
    <w:basedOn w:val="Ttulo41"/>
    <w:next w:val="Textbody"/>
    <w:qFormat/>
    <w:pPr>
      <w:outlineLvl w:val="8"/>
    </w:pPr>
    <w:rPr>
      <w:b/>
      <w:bCs/>
      <w:sz w:val="21"/>
      <w:szCs w:val="21"/>
    </w:rPr>
  </w:style>
  <w:style w:type="paragraph" w:styleId="Contedodetabela" w:customStyle="1">
    <w:name w:val="Conteúdo de tabela"/>
    <w:basedOn w:val="Standard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  <w:i/>
      <w:iCs/>
    </w:rPr>
  </w:style>
  <w:style w:type="paragraph" w:styleId="Ttulodatabela" w:customStyle="1">
    <w:name w:val="Título da tabela"/>
    <w:basedOn w:val="Contedodetabela"/>
    <w:qFormat/>
    <w:pPr>
      <w:jc w:val="center"/>
    </w:pPr>
    <w:rPr>
      <w:b/>
      <w:bCs/>
      <w:i/>
      <w:iCs/>
    </w:rPr>
  </w:style>
  <w:style w:type="paragraph" w:styleId="WWCorpodetexto21" w:customStyle="1">
    <w:name w:val="WW-Corpo de texto 21"/>
    <w:basedOn w:val="Standard"/>
    <w:qFormat/>
    <w:pPr>
      <w:jc w:val="both"/>
    </w:pPr>
    <w:rPr>
      <w:rFonts w:ascii="Verdana" w:hAnsi="Verdana" w:eastAsia="Verdana" w:cs="Verdana"/>
    </w:rPr>
  </w:style>
  <w:style w:type="paragraph" w:styleId="TxBrp5" w:customStyle="1">
    <w:name w:val="TxBr_p5"/>
    <w:basedOn w:val="Standard"/>
    <w:qFormat/>
    <w:pPr>
      <w:widowControl w:val="false"/>
      <w:suppressAutoHyphens w:val="false"/>
      <w:spacing w:lineRule="atLeast" w:line="240"/>
      <w:ind w:left="181" w:hanging="515"/>
      <w:jc w:val="both"/>
    </w:pPr>
    <w:rPr>
      <w:rFonts w:ascii="Arial" w:hAnsi="Arial" w:eastAsia="Arial" w:cs="Arial"/>
      <w:sz w:val="24"/>
      <w:lang w:val="en-US"/>
    </w:rPr>
  </w:style>
  <w:style w:type="paragraph" w:styleId="TxBrc4" w:customStyle="1">
    <w:name w:val="TxBr_c4"/>
    <w:basedOn w:val="Standard"/>
    <w:qFormat/>
    <w:pPr>
      <w:widowControl w:val="false"/>
      <w:suppressAutoHyphens w:val="false"/>
      <w:spacing w:lineRule="atLeast" w:line="240"/>
      <w:jc w:val="center"/>
    </w:pPr>
    <w:rPr>
      <w:rFonts w:ascii="Arial" w:hAnsi="Arial" w:eastAsia="Arial" w:cs="Arial"/>
      <w:sz w:val="24"/>
      <w:szCs w:val="24"/>
      <w:lang w:val="en-US"/>
    </w:rPr>
  </w:style>
  <w:style w:type="paragraph" w:styleId="Corpodetexto22" w:customStyle="1">
    <w:name w:val="Corpo de texto 22"/>
    <w:basedOn w:val="Standard"/>
    <w:qFormat/>
    <w:pPr>
      <w:spacing w:lineRule="auto" w:line="480" w:before="0" w:after="120"/>
    </w:pPr>
    <w:rPr/>
  </w:style>
  <w:style w:type="paragraph" w:styleId="Notadefim">
    <w:name w:val="Endnote Text"/>
    <w:basedOn w:val="Standard"/>
    <w:pPr>
      <w:suppressAutoHyphens w:val="false"/>
    </w:pPr>
    <w:rPr/>
  </w:style>
  <w:style w:type="paragraph" w:styleId="Textbodyindent" w:customStyle="1">
    <w:name w:val="Text body indent"/>
    <w:basedOn w:val="Standard"/>
    <w:qFormat/>
    <w:pPr>
      <w:spacing w:before="0" w:after="120"/>
      <w:ind w:left="283" w:hanging="0"/>
    </w:pPr>
    <w:rPr/>
  </w:style>
  <w:style w:type="paragraph" w:styleId="Recuodecorpodetexto31" w:customStyle="1">
    <w:name w:val="Recuo de corpo de texto 31"/>
    <w:basedOn w:val="Standard"/>
    <w:qFormat/>
    <w:pPr>
      <w:spacing w:before="0" w:after="120"/>
      <w:ind w:left="283" w:hanging="0"/>
    </w:pPr>
    <w:rPr>
      <w:sz w:val="16"/>
      <w:szCs w:val="16"/>
    </w:rPr>
  </w:style>
  <w:style w:type="paragraph" w:styleId="Recuodecorpodetexto21" w:customStyle="1">
    <w:name w:val="Recuo de corpo de texto 21"/>
    <w:basedOn w:val="Standard"/>
    <w:qFormat/>
    <w:pPr>
      <w:spacing w:lineRule="auto" w:line="360"/>
      <w:ind w:firstLine="1418"/>
      <w:jc w:val="both"/>
    </w:pPr>
    <w:rPr>
      <w:rFonts w:ascii="Arial" w:hAnsi="Arial" w:eastAsia="Arial" w:cs="Arial"/>
      <w:sz w:val="24"/>
    </w:rPr>
  </w:style>
  <w:style w:type="paragraph" w:styleId="Contedodoquadro" w:customStyle="1">
    <w:name w:val="Conteúdo do quadro"/>
    <w:basedOn w:val="Textbody"/>
    <w:qFormat/>
    <w:pPr/>
    <w:rPr/>
  </w:style>
  <w:style w:type="paragraph" w:styleId="DefinitionTerm" w:customStyle="1">
    <w:name w:val="Definition Term"/>
    <w:basedOn w:val="Standard"/>
    <w:qFormat/>
    <w:pPr/>
    <w:rPr/>
  </w:style>
  <w:style w:type="paragraph" w:styleId="DefinitionList" w:customStyle="1">
    <w:name w:val="Definition List"/>
    <w:basedOn w:val="Standard"/>
    <w:qFormat/>
    <w:pPr>
      <w:ind w:left="360" w:hanging="0"/>
    </w:pPr>
    <w:rPr/>
  </w:style>
  <w:style w:type="paragraph" w:styleId="H1" w:customStyle="1">
    <w:name w:val="H1"/>
    <w:basedOn w:val="Standard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Standard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Standard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Standard"/>
    <w:qFormat/>
    <w:pPr>
      <w:keepNext w:val="true"/>
      <w:spacing w:before="100" w:after="100"/>
      <w:outlineLvl w:val="4"/>
    </w:pPr>
    <w:rPr>
      <w:b/>
      <w:sz w:val="24"/>
    </w:rPr>
  </w:style>
  <w:style w:type="paragraph" w:styleId="H5" w:customStyle="1">
    <w:name w:val="H5"/>
    <w:basedOn w:val="Standard"/>
    <w:qFormat/>
    <w:pPr>
      <w:keepNext w:val="true"/>
      <w:spacing w:before="100" w:after="100"/>
      <w:outlineLvl w:val="5"/>
    </w:pPr>
    <w:rPr>
      <w:b/>
    </w:rPr>
  </w:style>
  <w:style w:type="paragraph" w:styleId="H6" w:customStyle="1">
    <w:name w:val="H6"/>
    <w:basedOn w:val="Standard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Standard"/>
    <w:qFormat/>
    <w:pPr/>
    <w:rPr>
      <w:i/>
    </w:rPr>
  </w:style>
  <w:style w:type="paragraph" w:styleId="Blockquote" w:customStyle="1">
    <w:name w:val="Blockquote"/>
    <w:basedOn w:val="Standard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Standard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t-BR" w:eastAsia="zh-CN" w:bidi="hi-IN"/>
    </w:rPr>
  </w:style>
  <w:style w:type="paragraph" w:styleId="ZTopofForm" w:customStyle="1">
    <w:name w:val="z-Top of Form"/>
    <w:qFormat/>
    <w:pPr>
      <w:widowControl/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LibreOffice/6.1.1.2$Windows_X86_64 LibreOffice_project/5d19a1bfa650b796764388cd8b33a5af1f5baa1b</Application>
  <Pages>1</Pages>
  <Words>198</Words>
  <Characters>1098</Characters>
  <CharactersWithSpaces>1279</CharactersWithSpaces>
  <Paragraphs>23</Paragraphs>
  <Company>pmnh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2020-02-28T11:52:00Z</dcterms:created>
  <dc:creator>PMNH</dc:creator>
  <dc:description/>
  <dc:language>pt-BR</dc:language>
  <cp:lastModifiedBy/>
  <cp:lastPrinted>2020-02-28T10:14:36Z</cp:lastPrinted>
  <dcterms:modified xsi:type="dcterms:W3CDTF">2020-02-28T10:16:21Z</dcterms:modified>
  <cp:revision>4</cp:revision>
  <dc:subject/>
  <dc:title>Ofício nº 0054/2006/SECOM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pmnh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1</vt:bool>
  </property>
  <property fmtid="{D5CDD505-2E9C-101B-9397-08002B2CF9AE}" pid="7" name="HyperlinksChanged">
    <vt:bool>0</vt:bool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